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BAFE" w14:textId="77777777" w:rsidR="00037515" w:rsidRDefault="00037515" w:rsidP="00037515">
      <w:pPr>
        <w:jc w:val="center"/>
        <w:rPr>
          <w:sz w:val="28"/>
          <w:szCs w:val="28"/>
          <w:u w:val="single"/>
        </w:rPr>
      </w:pPr>
    </w:p>
    <w:p w14:paraId="066A76DD" w14:textId="77777777" w:rsidR="006340FC" w:rsidRDefault="006340FC" w:rsidP="006340FC">
      <w:pPr>
        <w:jc w:val="center"/>
        <w:rPr>
          <w:b/>
          <w:bCs/>
          <w:sz w:val="24"/>
          <w:szCs w:val="24"/>
          <w:u w:val="single"/>
        </w:rPr>
      </w:pPr>
      <w:r w:rsidRPr="2E593483">
        <w:rPr>
          <w:b/>
          <w:bCs/>
          <w:sz w:val="24"/>
          <w:szCs w:val="24"/>
          <w:u w:val="single"/>
        </w:rPr>
        <w:t>GENERAL PREPARATION INSTRUCTIONS</w:t>
      </w:r>
    </w:p>
    <w:p w14:paraId="3D5EBDFF" w14:textId="77777777" w:rsidR="006340FC" w:rsidRDefault="006340FC" w:rsidP="006340FC">
      <w:pPr>
        <w:rPr>
          <w:b/>
          <w:bCs/>
        </w:rPr>
      </w:pPr>
    </w:p>
    <w:p w14:paraId="76ABC4F0" w14:textId="77777777" w:rsidR="006340FC" w:rsidRDefault="006340FC" w:rsidP="006340FC">
      <w:pPr>
        <w:rPr>
          <w:b/>
        </w:rPr>
      </w:pPr>
      <w:r w:rsidRPr="00D06864">
        <w:rPr>
          <w:b/>
        </w:rPr>
        <w:t>P</w:t>
      </w:r>
      <w:r>
        <w:rPr>
          <w:b/>
        </w:rPr>
        <w:t>ROCEDURE DATE: ___________________</w:t>
      </w:r>
      <w:r>
        <w:rPr>
          <w:b/>
        </w:rPr>
        <w:tab/>
      </w:r>
      <w:r>
        <w:rPr>
          <w:b/>
        </w:rPr>
        <w:tab/>
        <w:t>ARRIVAL TIME: __________________</w:t>
      </w:r>
    </w:p>
    <w:p w14:paraId="36AF1B35" w14:textId="77777777" w:rsidR="006340FC" w:rsidRDefault="006340FC" w:rsidP="006340FC">
      <w:r w:rsidRPr="00D06864">
        <w:t xml:space="preserve">The facility will call you </w:t>
      </w:r>
      <w:r w:rsidRPr="00D06864">
        <w:rPr>
          <w:b/>
        </w:rPr>
        <w:t>2 business days before</w:t>
      </w:r>
      <w:r w:rsidRPr="00D06864">
        <w:t xml:space="preserve"> the procedure with the time you need to come in.</w:t>
      </w:r>
    </w:p>
    <w:p w14:paraId="76B38902" w14:textId="77777777" w:rsidR="006340FC" w:rsidRDefault="006340FC" w:rsidP="006340FC">
      <w:pPr>
        <w:spacing w:after="0"/>
      </w:pPr>
      <w:r w:rsidRPr="005C2C1E">
        <w:rPr>
          <w:u w:val="single"/>
        </w:rPr>
        <w:t>Cypress Ambulatory Surgery Center</w:t>
      </w:r>
      <w:r>
        <w:tab/>
      </w:r>
      <w:r>
        <w:tab/>
      </w:r>
      <w:r>
        <w:tab/>
      </w:r>
      <w:r w:rsidRPr="005C2C1E">
        <w:rPr>
          <w:u w:val="single"/>
        </w:rPr>
        <w:t>St. Joseph’s Same Day Surgery Center</w:t>
      </w:r>
    </w:p>
    <w:p w14:paraId="609BF9E0" w14:textId="77777777" w:rsidR="006340FC" w:rsidRDefault="006340FC" w:rsidP="006340FC">
      <w:pPr>
        <w:spacing w:after="0"/>
      </w:pPr>
      <w:r>
        <w:t>5016 W. Cypress St, Suite 100</w:t>
      </w:r>
      <w:r>
        <w:tab/>
      </w:r>
      <w:r>
        <w:tab/>
      </w:r>
      <w:r>
        <w:tab/>
      </w:r>
      <w:r>
        <w:tab/>
        <w:t>3001 W. Dr. Martin Luther King Blvd</w:t>
      </w:r>
    </w:p>
    <w:p w14:paraId="5ACDF2CC" w14:textId="77777777" w:rsidR="006340FC" w:rsidRDefault="006340FC" w:rsidP="006340FC">
      <w:pPr>
        <w:spacing w:after="0"/>
      </w:pPr>
      <w:r>
        <w:t>Tampa, FL 33607</w:t>
      </w:r>
      <w:r>
        <w:tab/>
      </w:r>
      <w:r>
        <w:tab/>
      </w:r>
      <w:r>
        <w:tab/>
      </w:r>
      <w:r>
        <w:tab/>
      </w:r>
      <w:r>
        <w:tab/>
        <w:t>Tampa, FL 33607</w:t>
      </w:r>
    </w:p>
    <w:p w14:paraId="29E84F95" w14:textId="77777777" w:rsidR="006340FC" w:rsidRPr="00D06864" w:rsidRDefault="006340FC" w:rsidP="006340FC">
      <w:pPr>
        <w:spacing w:after="0"/>
      </w:pPr>
      <w:r>
        <w:t>(813) 488-5255</w:t>
      </w:r>
      <w:r>
        <w:tab/>
      </w:r>
      <w:r>
        <w:tab/>
      </w:r>
      <w:r>
        <w:tab/>
      </w:r>
      <w:r>
        <w:tab/>
      </w:r>
      <w:r>
        <w:tab/>
      </w:r>
      <w:r>
        <w:tab/>
        <w:t>(813) 870-4711</w:t>
      </w:r>
    </w:p>
    <w:p w14:paraId="5041C7F1" w14:textId="77777777" w:rsidR="006340FC" w:rsidRPr="00D06864" w:rsidRDefault="006340FC" w:rsidP="006340FC">
      <w:pPr>
        <w:rPr>
          <w:b/>
        </w:rPr>
      </w:pPr>
    </w:p>
    <w:p w14:paraId="06A046F7" w14:textId="77777777" w:rsidR="006340FC" w:rsidRPr="00870808" w:rsidRDefault="006340FC" w:rsidP="006340FC">
      <w:pPr>
        <w:rPr>
          <w:b/>
          <w:u w:val="single"/>
        </w:rPr>
      </w:pPr>
      <w:r>
        <w:rPr>
          <w:b/>
          <w:u w:val="single"/>
        </w:rPr>
        <w:t>HOW TO PREPARE FOR THE PROCEDURE</w:t>
      </w:r>
      <w:r w:rsidRPr="00870808">
        <w:rPr>
          <w:b/>
          <w:u w:val="single"/>
        </w:rPr>
        <w:t>:</w:t>
      </w:r>
    </w:p>
    <w:p w14:paraId="4DCF201C" w14:textId="77777777" w:rsidR="006340FC" w:rsidRDefault="006340FC" w:rsidP="006340FC">
      <w:pPr>
        <w:pStyle w:val="ListParagraph"/>
        <w:numPr>
          <w:ilvl w:val="0"/>
          <w:numId w:val="4"/>
        </w:numPr>
        <w:spacing w:line="259" w:lineRule="auto"/>
      </w:pPr>
      <w:r>
        <w:t xml:space="preserve">If you take any of the following medications Insulin, blood thinners such as: Coumadin, Plavix, </w:t>
      </w:r>
      <w:proofErr w:type="spellStart"/>
      <w:r>
        <w:t>Effient</w:t>
      </w:r>
      <w:proofErr w:type="spellEnd"/>
      <w:r>
        <w:t xml:space="preserve">, </w:t>
      </w:r>
      <w:proofErr w:type="spellStart"/>
      <w:r>
        <w:t>Brilinta</w:t>
      </w:r>
      <w:proofErr w:type="spellEnd"/>
      <w:r>
        <w:t xml:space="preserve">, Pradaxa, Eliquis and Xarelto- </w:t>
      </w:r>
      <w:r w:rsidRPr="005C2C1E">
        <w:rPr>
          <w:b/>
          <w:u w:val="single"/>
        </w:rPr>
        <w:t xml:space="preserve">contact the prescribing provider </w:t>
      </w:r>
      <w:r>
        <w:rPr>
          <w:b/>
          <w:u w:val="single"/>
        </w:rPr>
        <w:t>at least two (2) weeks before the procedure</w:t>
      </w:r>
      <w:r w:rsidRPr="0039551B">
        <w:rPr>
          <w:b/>
          <w:u w:val="single"/>
        </w:rPr>
        <w:t xml:space="preserve"> </w:t>
      </w:r>
      <w:r w:rsidRPr="005C2C1E">
        <w:rPr>
          <w:b/>
          <w:u w:val="single"/>
        </w:rPr>
        <w:t>for specific instructions</w:t>
      </w:r>
      <w:r>
        <w:rPr>
          <w:b/>
          <w:u w:val="single"/>
        </w:rPr>
        <w:t>.</w:t>
      </w:r>
    </w:p>
    <w:p w14:paraId="1E0FBCB9" w14:textId="3D2754D5" w:rsidR="006340FC" w:rsidRDefault="006340FC" w:rsidP="006340FC">
      <w:pPr>
        <w:pStyle w:val="ListParagraph"/>
        <w:numPr>
          <w:ilvl w:val="0"/>
          <w:numId w:val="4"/>
        </w:numPr>
        <w:spacing w:line="259" w:lineRule="auto"/>
      </w:pPr>
      <w:r w:rsidRPr="005C2C1E">
        <w:rPr>
          <w:b/>
        </w:rPr>
        <w:t>STOP</w:t>
      </w:r>
      <w:r>
        <w:t xml:space="preserve"> iron supplements, vitamins and herbal supplements </w:t>
      </w:r>
      <w:r w:rsidRPr="00870808">
        <w:rPr>
          <w:b/>
        </w:rPr>
        <w:t>5 days</w:t>
      </w:r>
      <w:r>
        <w:t xml:space="preserve"> before the </w:t>
      </w:r>
      <w:r>
        <w:t>procedure</w:t>
      </w:r>
    </w:p>
    <w:p w14:paraId="5CC7C3EC" w14:textId="77777777" w:rsidR="006340FC" w:rsidRDefault="006340FC" w:rsidP="006340FC">
      <w:pPr>
        <w:pStyle w:val="ListParagraph"/>
        <w:numPr>
          <w:ilvl w:val="0"/>
          <w:numId w:val="4"/>
        </w:numPr>
        <w:spacing w:line="259" w:lineRule="auto"/>
      </w:pPr>
      <w:r w:rsidRPr="005C2C1E">
        <w:rPr>
          <w:b/>
        </w:rPr>
        <w:t>STOP</w:t>
      </w:r>
      <w:r>
        <w:t xml:space="preserve"> aspirin, Aleve, Motrin, </w:t>
      </w:r>
      <w:proofErr w:type="gramStart"/>
      <w:r>
        <w:t>Naproxen</w:t>
      </w:r>
      <w:proofErr w:type="gramEnd"/>
      <w:r>
        <w:t xml:space="preserve"> or Ibuprofen </w:t>
      </w:r>
      <w:r>
        <w:rPr>
          <w:b/>
        </w:rPr>
        <w:t xml:space="preserve">5 days </w:t>
      </w:r>
      <w:r>
        <w:t>before the procedure. Tylenol is OK to take</w:t>
      </w:r>
    </w:p>
    <w:p w14:paraId="76B40FD8" w14:textId="77777777" w:rsidR="006340FC" w:rsidRDefault="006340FC" w:rsidP="006340FC">
      <w:pPr>
        <w:pStyle w:val="ListParagraph"/>
        <w:numPr>
          <w:ilvl w:val="0"/>
          <w:numId w:val="4"/>
        </w:numPr>
        <w:spacing w:line="259" w:lineRule="auto"/>
        <w:rPr>
          <w:b/>
          <w:bCs/>
        </w:rPr>
      </w:pPr>
      <w:r>
        <w:t xml:space="preserve">You must have a friend or family member over the age of 18 take you home from the facility. </w:t>
      </w:r>
      <w:r w:rsidRPr="2E593483">
        <w:rPr>
          <w:b/>
          <w:bCs/>
        </w:rPr>
        <w:t>NO FORM OF TAXI SERVICE IS ALLOWED.</w:t>
      </w:r>
    </w:p>
    <w:p w14:paraId="74D0CCDF" w14:textId="77777777" w:rsidR="006340FC" w:rsidRDefault="006340FC" w:rsidP="006340FC">
      <w:pPr>
        <w:rPr>
          <w:b/>
          <w:u w:val="single"/>
        </w:rPr>
      </w:pPr>
      <w:r w:rsidRPr="00870808">
        <w:rPr>
          <w:b/>
          <w:u w:val="single"/>
        </w:rPr>
        <w:t>DAY BEFORE PROCEDURE:</w:t>
      </w:r>
    </w:p>
    <w:p w14:paraId="09508D83" w14:textId="77777777" w:rsidR="006340FC" w:rsidRPr="005C2C1E" w:rsidRDefault="006340FC" w:rsidP="006340FC">
      <w:pPr>
        <w:rPr>
          <w:b/>
        </w:rPr>
      </w:pPr>
      <w:r w:rsidRPr="005C2C1E">
        <w:rPr>
          <w:b/>
        </w:rPr>
        <w:t>NO SOLID FOOD THE ENTIRE DAY BEFORE THE PROCEDURE!</w:t>
      </w:r>
    </w:p>
    <w:p w14:paraId="72518FDC" w14:textId="77777777" w:rsidR="006340FC" w:rsidRDefault="006340FC" w:rsidP="006340FC">
      <w:r>
        <w:t xml:space="preserve">Drink </w:t>
      </w:r>
      <w:r w:rsidRPr="005C2C1E">
        <w:rPr>
          <w:b/>
        </w:rPr>
        <w:t>ONLY</w:t>
      </w:r>
      <w:r>
        <w:t xml:space="preserve"> clear liquids all day. Do not drink any liquids that are red or purple in color- cranberry juice, red grape juice.</w:t>
      </w:r>
    </w:p>
    <w:p w14:paraId="3E08F0BF" w14:textId="77777777" w:rsidR="006340FC" w:rsidRDefault="006340FC" w:rsidP="006340FC">
      <w:pPr>
        <w:spacing w:after="0"/>
      </w:pPr>
      <w:r w:rsidRPr="2E593483">
        <w:rPr>
          <w:b/>
          <w:bCs/>
        </w:rPr>
        <w:t>Examples of Clear liquids</w:t>
      </w:r>
      <w:r>
        <w:t>: (nothing red or purple)</w:t>
      </w:r>
    </w:p>
    <w:p w14:paraId="780892BF" w14:textId="77777777" w:rsidR="006340FC" w:rsidRDefault="006340FC" w:rsidP="006340FC">
      <w:pPr>
        <w:spacing w:after="0"/>
      </w:pPr>
      <w:r>
        <w:tab/>
        <w:t>Soups: broth or bouillon (beef, chicken)</w:t>
      </w:r>
    </w:p>
    <w:p w14:paraId="7BF28E89" w14:textId="77777777" w:rsidR="006340FC" w:rsidRDefault="006340FC" w:rsidP="006340FC">
      <w:pPr>
        <w:spacing w:after="0"/>
      </w:pPr>
      <w:r>
        <w:tab/>
        <w:t xml:space="preserve">Juices: white grape, apple, white cranberry, </w:t>
      </w:r>
      <w:proofErr w:type="spellStart"/>
      <w:r>
        <w:t>etc</w:t>
      </w:r>
      <w:proofErr w:type="spellEnd"/>
    </w:p>
    <w:p w14:paraId="2353265E" w14:textId="32438AB4" w:rsidR="006340FC" w:rsidRPr="001D6599" w:rsidRDefault="006340FC" w:rsidP="006340FC">
      <w:pPr>
        <w:spacing w:after="0"/>
        <w:rPr>
          <w:lang w:val="fr-FR"/>
        </w:rPr>
      </w:pPr>
      <w:r>
        <w:tab/>
      </w:r>
      <w:proofErr w:type="gramStart"/>
      <w:r w:rsidRPr="001D6599">
        <w:rPr>
          <w:lang w:val="fr-FR"/>
        </w:rPr>
        <w:t>Desserts:</w:t>
      </w:r>
      <w:proofErr w:type="gramEnd"/>
      <w:r w:rsidRPr="001D6599">
        <w:rPr>
          <w:lang w:val="fr-FR"/>
        </w:rPr>
        <w:t xml:space="preserve"> </w:t>
      </w:r>
      <w:proofErr w:type="spellStart"/>
      <w:r w:rsidRPr="001D6599">
        <w:rPr>
          <w:lang w:val="fr-FR"/>
        </w:rPr>
        <w:t>Jell</w:t>
      </w:r>
      <w:proofErr w:type="spellEnd"/>
      <w:r w:rsidRPr="001D6599">
        <w:rPr>
          <w:lang w:val="fr-FR"/>
        </w:rPr>
        <w:t xml:space="preserve">-O, </w:t>
      </w:r>
      <w:proofErr w:type="spellStart"/>
      <w:r w:rsidRPr="001D6599">
        <w:rPr>
          <w:lang w:val="fr-FR"/>
        </w:rPr>
        <w:t>Italian</w:t>
      </w:r>
      <w:proofErr w:type="spellEnd"/>
      <w:r w:rsidRPr="001D6599">
        <w:rPr>
          <w:lang w:val="fr-FR"/>
        </w:rPr>
        <w:t xml:space="preserve"> </w:t>
      </w:r>
      <w:proofErr w:type="spellStart"/>
      <w:r w:rsidRPr="001D6599">
        <w:rPr>
          <w:lang w:val="fr-FR"/>
        </w:rPr>
        <w:t>ice</w:t>
      </w:r>
      <w:proofErr w:type="spellEnd"/>
      <w:r w:rsidRPr="001D6599">
        <w:rPr>
          <w:lang w:val="fr-FR"/>
        </w:rPr>
        <w:t xml:space="preserve">, Popsicles, </w:t>
      </w:r>
      <w:proofErr w:type="spellStart"/>
      <w:r w:rsidRPr="001D6599">
        <w:rPr>
          <w:lang w:val="fr-FR"/>
        </w:rPr>
        <w:t>etc</w:t>
      </w:r>
      <w:proofErr w:type="spellEnd"/>
    </w:p>
    <w:p w14:paraId="47F39CB8" w14:textId="77777777" w:rsidR="006340FC" w:rsidRDefault="006340FC" w:rsidP="006340FC">
      <w:pPr>
        <w:spacing w:after="0"/>
      </w:pPr>
      <w:r w:rsidRPr="001D6599">
        <w:rPr>
          <w:lang w:val="fr-FR"/>
        </w:rPr>
        <w:tab/>
      </w:r>
      <w:r>
        <w:t>Beverages: Tea, Water, black coffee, Crystal light</w:t>
      </w:r>
    </w:p>
    <w:p w14:paraId="67D01E00" w14:textId="77777777" w:rsidR="006340FC" w:rsidRDefault="006340FC" w:rsidP="006340FC"/>
    <w:p w14:paraId="361BDA11" w14:textId="77777777" w:rsidR="006340FC" w:rsidRDefault="006340FC" w:rsidP="006340FC">
      <w:r w:rsidRPr="005C2C1E">
        <w:rPr>
          <w:b/>
        </w:rPr>
        <w:t>DO NOT</w:t>
      </w:r>
      <w:r>
        <w:t xml:space="preserve"> drink any milk or dairy products or any citrus drinks (orange juice, lemonade, grapefruit juice)</w:t>
      </w:r>
    </w:p>
    <w:p w14:paraId="65897F83" w14:textId="77777777" w:rsidR="006340FC" w:rsidRDefault="006340FC" w:rsidP="006340FC">
      <w:r w:rsidRPr="00922E62">
        <w:rPr>
          <w:b/>
        </w:rPr>
        <w:t>STOP</w:t>
      </w:r>
      <w:r>
        <w:t xml:space="preserve"> all liquids three (3) hours prior to the procedure, including water.</w:t>
      </w:r>
    </w:p>
    <w:p w14:paraId="66EDAD6A" w14:textId="77777777" w:rsidR="006340FC" w:rsidRDefault="006340FC" w:rsidP="006340FC">
      <w:r w:rsidRPr="2E593483">
        <w:rPr>
          <w:b/>
          <w:bCs/>
        </w:rPr>
        <w:t>ONLY</w:t>
      </w:r>
      <w:r>
        <w:t xml:space="preserve"> take medications for blood pressure and heart with a sip of water three (3) hours prior to the procedure.</w:t>
      </w:r>
    </w:p>
    <w:p w14:paraId="472299C4" w14:textId="77777777" w:rsidR="006340FC" w:rsidRDefault="006340FC" w:rsidP="006340FC">
      <w:pPr>
        <w:spacing w:after="0"/>
      </w:pPr>
    </w:p>
    <w:p w14:paraId="1571E160" w14:textId="77777777" w:rsidR="006340FC" w:rsidRDefault="006340FC" w:rsidP="006340FC">
      <w:pPr>
        <w:spacing w:after="0"/>
      </w:pPr>
    </w:p>
    <w:p w14:paraId="4CDFEC4D" w14:textId="77777777" w:rsidR="006340FC" w:rsidRDefault="006340FC" w:rsidP="006340FC">
      <w:pPr>
        <w:spacing w:after="0"/>
        <w:rPr>
          <w:b/>
          <w:bCs/>
        </w:rPr>
      </w:pPr>
      <w:r w:rsidRPr="2E593483">
        <w:rPr>
          <w:b/>
          <w:bCs/>
        </w:rPr>
        <w:t xml:space="preserve">**Please allow a </w:t>
      </w:r>
      <w:proofErr w:type="gramStart"/>
      <w:r w:rsidRPr="2E593483">
        <w:rPr>
          <w:b/>
          <w:bCs/>
        </w:rPr>
        <w:t>5 business</w:t>
      </w:r>
      <w:proofErr w:type="gramEnd"/>
      <w:r w:rsidRPr="2E593483">
        <w:rPr>
          <w:b/>
          <w:bCs/>
        </w:rPr>
        <w:t xml:space="preserve"> day notice for cancellation or there will be a $200 fee.</w:t>
      </w:r>
    </w:p>
    <w:p w14:paraId="41B7D8FB" w14:textId="3A59960A" w:rsidR="008C4EE0" w:rsidRPr="00037515" w:rsidRDefault="008C4EE0" w:rsidP="006340FC">
      <w:pPr>
        <w:jc w:val="center"/>
      </w:pPr>
    </w:p>
    <w:sectPr w:rsidR="008C4EE0" w:rsidRPr="00037515" w:rsidSect="00720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11ED" w14:textId="77777777" w:rsidR="00C638AE" w:rsidRDefault="00C638AE" w:rsidP="00A65264">
      <w:pPr>
        <w:spacing w:after="0" w:line="240" w:lineRule="auto"/>
      </w:pPr>
      <w:r>
        <w:separator/>
      </w:r>
    </w:p>
  </w:endnote>
  <w:endnote w:type="continuationSeparator" w:id="0">
    <w:p w14:paraId="7525345F" w14:textId="77777777" w:rsidR="00C638AE" w:rsidRDefault="00C638AE" w:rsidP="00A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8FA3" w14:textId="77777777" w:rsidR="008F6B47" w:rsidRDefault="008F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5548" w14:textId="540DC11A" w:rsidR="00235BF9" w:rsidRDefault="00235BF9" w:rsidP="00235BF9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070111">
      <w:rPr>
        <w:noProof/>
      </w:rPr>
      <w:t>4/7/2021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2F8A" w14:textId="77777777" w:rsidR="008F6B47" w:rsidRDefault="008F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F94C4" w14:textId="77777777" w:rsidR="00C638AE" w:rsidRDefault="00C638AE" w:rsidP="00A65264">
      <w:pPr>
        <w:spacing w:after="0" w:line="240" w:lineRule="auto"/>
      </w:pPr>
      <w:r>
        <w:separator/>
      </w:r>
    </w:p>
  </w:footnote>
  <w:footnote w:type="continuationSeparator" w:id="0">
    <w:p w14:paraId="792F429B" w14:textId="77777777" w:rsidR="00C638AE" w:rsidRDefault="00C638AE" w:rsidP="00A6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919A" w14:textId="77777777" w:rsidR="008F6B47" w:rsidRDefault="008F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AB20" w14:textId="19E8693A" w:rsidR="00B249F2" w:rsidRDefault="008F6B47" w:rsidP="00B249F2">
    <w:pPr>
      <w:spacing w:after="0" w:line="240" w:lineRule="auto"/>
      <w:jc w:val="right"/>
      <w:rPr>
        <w:color w:val="12B0B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CF84B" wp14:editId="041989EA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734185" cy="533400"/>
          <wp:effectExtent l="0" t="0" r="0" b="0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83">
      <w:tab/>
    </w:r>
    <w:r w:rsidR="00B249F2">
      <w:rPr>
        <w:color w:val="12B0B4"/>
      </w:rPr>
      <w:t xml:space="preserve">5016 W. Cypress St. </w:t>
    </w:r>
  </w:p>
  <w:p w14:paraId="62A6F7B7" w14:textId="77777777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Suite 200</w:t>
    </w:r>
  </w:p>
  <w:p w14:paraId="3A7A0285" w14:textId="46D43CC4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Tampa, FL 33607</w:t>
    </w:r>
  </w:p>
  <w:p w14:paraId="75BF7664" w14:textId="523691A0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(813) 542-2589</w:t>
    </w:r>
  </w:p>
  <w:p w14:paraId="4D2DBE82" w14:textId="074269FB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www.Gastro-MD.com</w:t>
    </w:r>
  </w:p>
  <w:p w14:paraId="6315647F" w14:textId="6EF25585" w:rsidR="00A65264" w:rsidRDefault="00793686" w:rsidP="00B249F2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5FAD0" wp14:editId="1087F8FD">
              <wp:simplePos x="0" y="0"/>
              <wp:positionH relativeFrom="column">
                <wp:posOffset>-619125</wp:posOffset>
              </wp:positionH>
              <wp:positionV relativeFrom="paragraph">
                <wp:posOffset>156844</wp:posOffset>
              </wp:positionV>
              <wp:extent cx="808672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6725" cy="9525"/>
                      </a:xfrm>
                      <a:prstGeom prst="line">
                        <a:avLst/>
                      </a:prstGeom>
                      <a:ln>
                        <a:solidFill>
                          <a:srgbClr val="12B0B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139CD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2.35pt" to="58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" strokecolor="#12b0b4" strokeweight="1pt">
              <v:stroke joinstyle="miter"/>
            </v:line>
          </w:pict>
        </mc:Fallback>
      </mc:AlternateContent>
    </w:r>
    <w:r w:rsidR="00A652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E107" w14:textId="77777777" w:rsidR="008F6B47" w:rsidRDefault="008F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121FF"/>
    <w:multiLevelType w:val="hybridMultilevel"/>
    <w:tmpl w:val="E0CED2E6"/>
    <w:lvl w:ilvl="0" w:tplc="973A0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0548"/>
    <w:multiLevelType w:val="hybridMultilevel"/>
    <w:tmpl w:val="88A6AA14"/>
    <w:lvl w:ilvl="0" w:tplc="3B22D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EA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60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24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E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25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C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C4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AA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C6620"/>
    <w:multiLevelType w:val="hybridMultilevel"/>
    <w:tmpl w:val="EAFED9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B751756"/>
    <w:multiLevelType w:val="hybridMultilevel"/>
    <w:tmpl w:val="E1BA572A"/>
    <w:lvl w:ilvl="0" w:tplc="6746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66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ED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AF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C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CE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43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AE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EB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64"/>
    <w:rsid w:val="000141BE"/>
    <w:rsid w:val="00037515"/>
    <w:rsid w:val="00070111"/>
    <w:rsid w:val="000C6C2B"/>
    <w:rsid w:val="000E6783"/>
    <w:rsid w:val="00235BF9"/>
    <w:rsid w:val="002761B2"/>
    <w:rsid w:val="0036794B"/>
    <w:rsid w:val="003A3FD9"/>
    <w:rsid w:val="00460833"/>
    <w:rsid w:val="00501D06"/>
    <w:rsid w:val="005A1B91"/>
    <w:rsid w:val="005A6351"/>
    <w:rsid w:val="005B7DAB"/>
    <w:rsid w:val="005D1E64"/>
    <w:rsid w:val="006340FC"/>
    <w:rsid w:val="00660F24"/>
    <w:rsid w:val="00685479"/>
    <w:rsid w:val="006E156C"/>
    <w:rsid w:val="00720F47"/>
    <w:rsid w:val="00782494"/>
    <w:rsid w:val="00793686"/>
    <w:rsid w:val="007D4CA6"/>
    <w:rsid w:val="008A1A5D"/>
    <w:rsid w:val="008C4EE0"/>
    <w:rsid w:val="008F6B47"/>
    <w:rsid w:val="0092749F"/>
    <w:rsid w:val="009412C0"/>
    <w:rsid w:val="009F212D"/>
    <w:rsid w:val="00A65264"/>
    <w:rsid w:val="00AC76EB"/>
    <w:rsid w:val="00B05C54"/>
    <w:rsid w:val="00B249F2"/>
    <w:rsid w:val="00B74EFA"/>
    <w:rsid w:val="00C16AAC"/>
    <w:rsid w:val="00C638AE"/>
    <w:rsid w:val="00DB402D"/>
    <w:rsid w:val="00E35E5A"/>
    <w:rsid w:val="00EA0B9D"/>
    <w:rsid w:val="00ED1862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FE36"/>
  <w15:chartTrackingRefBased/>
  <w15:docId w15:val="{39291FFF-0101-4925-A059-CC813C7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4"/>
  </w:style>
  <w:style w:type="paragraph" w:styleId="Footer">
    <w:name w:val="footer"/>
    <w:basedOn w:val="Normal"/>
    <w:link w:val="Foot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4"/>
  </w:style>
  <w:style w:type="paragraph" w:styleId="BalloonText">
    <w:name w:val="Balloon Text"/>
    <w:basedOn w:val="Normal"/>
    <w:link w:val="BalloonTextChar"/>
    <w:uiPriority w:val="99"/>
    <w:semiHidden/>
    <w:unhideWhenUsed/>
    <w:rsid w:val="004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F4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A090323062E459C552F82C072D6F0" ma:contentTypeVersion="4" ma:contentTypeDescription="Create a new document." ma:contentTypeScope="" ma:versionID="c59c1bc07cf2a85291df58b15251841f">
  <xsd:schema xmlns:xsd="http://www.w3.org/2001/XMLSchema" xmlns:xs="http://www.w3.org/2001/XMLSchema" xmlns:p="http://schemas.microsoft.com/office/2006/metadata/properties" xmlns:ns2="65b95df5-7365-49df-9f98-6eab8ccea081" targetNamespace="http://schemas.microsoft.com/office/2006/metadata/properties" ma:root="true" ma:fieldsID="fce98f0a6bece261fca07f8034554cea" ns2:_="">
    <xsd:import namespace="65b95df5-7365-49df-9f98-6eab8ccea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5df5-7365-49df-9f98-6eab8ccea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C1C04-6A92-44B0-9DA8-80652BF7D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0E7AA-2E3D-4580-B227-336B024B0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93309-000F-4DEC-BF1C-9A05C5155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95df5-7365-49df-9f98-6eab8cce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Moayedi</dc:creator>
  <cp:keywords/>
  <dc:description/>
  <cp:lastModifiedBy>Social Media</cp:lastModifiedBy>
  <cp:revision>2</cp:revision>
  <dcterms:created xsi:type="dcterms:W3CDTF">2021-04-07T14:45:00Z</dcterms:created>
  <dcterms:modified xsi:type="dcterms:W3CDTF">2021-04-07T14:45:00Z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0x010100AB4A090323062E459C552F82C072D6F0</vt:lpwstr>
  </property>
</Properties>
</file>