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BAFE" w14:textId="77777777" w:rsidR="00037515" w:rsidRDefault="00037515" w:rsidP="00037515">
      <w:pPr>
        <w:jc w:val="center"/>
        <w:rPr>
          <w:sz w:val="28"/>
          <w:szCs w:val="28"/>
          <w:u w:val="single"/>
        </w:rPr>
      </w:pPr>
    </w:p>
    <w:p w14:paraId="6405E2DD" w14:textId="77777777" w:rsidR="006E6C5F" w:rsidRPr="00D06864" w:rsidRDefault="006E6C5F" w:rsidP="006E6C5F">
      <w:pPr>
        <w:spacing w:after="0"/>
        <w:jc w:val="center"/>
        <w:rPr>
          <w:b/>
          <w:bCs/>
          <w:u w:val="single"/>
        </w:rPr>
      </w:pPr>
      <w:r w:rsidRPr="5DE0A858">
        <w:rPr>
          <w:b/>
          <w:bCs/>
          <w:sz w:val="24"/>
          <w:szCs w:val="24"/>
          <w:u w:val="single"/>
        </w:rPr>
        <w:t>OVER THE COUNTER PREP INSTRUCTIONS</w:t>
      </w:r>
      <w:r w:rsidRPr="5DE0A858">
        <w:rPr>
          <w:b/>
          <w:bCs/>
          <w:u w:val="single"/>
        </w:rPr>
        <w:t>:</w:t>
      </w:r>
    </w:p>
    <w:p w14:paraId="50DD2109" w14:textId="77777777" w:rsidR="006E6C5F" w:rsidRDefault="006E6C5F" w:rsidP="006E6C5F">
      <w:pPr>
        <w:spacing w:after="0"/>
      </w:pPr>
    </w:p>
    <w:p w14:paraId="4E494490" w14:textId="77777777" w:rsidR="006E6C5F" w:rsidRPr="00D06864" w:rsidRDefault="006E6C5F" w:rsidP="006E6C5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The day before your procedure start drinking clear liquids first thing in the morning.</w:t>
      </w:r>
    </w:p>
    <w:p w14:paraId="6BD83089" w14:textId="77777777" w:rsidR="006E6C5F" w:rsidRDefault="006E6C5F" w:rsidP="006E6C5F">
      <w:pPr>
        <w:spacing w:after="0"/>
      </w:pPr>
    </w:p>
    <w:p w14:paraId="5FCAEB02" w14:textId="77777777" w:rsidR="006E6C5F" w:rsidRDefault="006E6C5F" w:rsidP="006E6C5F">
      <w:pPr>
        <w:spacing w:after="0"/>
      </w:pPr>
    </w:p>
    <w:p w14:paraId="06A693A8" w14:textId="77777777" w:rsidR="006E6C5F" w:rsidRDefault="006E6C5F" w:rsidP="006E6C5F">
      <w:pPr>
        <w:spacing w:after="0"/>
        <w:ind w:firstLine="720"/>
      </w:pPr>
      <w:r>
        <w:t>Purchase at the pharmacy/grocery store:</w:t>
      </w:r>
    </w:p>
    <w:p w14:paraId="3F7B4509" w14:textId="77777777" w:rsidR="006E6C5F" w:rsidRDefault="006E6C5F" w:rsidP="006E6C5F">
      <w:pPr>
        <w:spacing w:after="0"/>
        <w:ind w:firstLine="720"/>
      </w:pPr>
      <w:r>
        <w:t>*1 bottle of Gatorade (64 ounces), or 1 box of Crystal Light packets (recommended for diabetics)</w:t>
      </w:r>
    </w:p>
    <w:p w14:paraId="77143C2A" w14:textId="77777777" w:rsidR="006E6C5F" w:rsidRDefault="006E6C5F" w:rsidP="006E6C5F">
      <w:pPr>
        <w:spacing w:after="0"/>
        <w:ind w:firstLine="720"/>
      </w:pPr>
      <w:r>
        <w:t xml:space="preserve">*1 bottle of </w:t>
      </w:r>
      <w:proofErr w:type="spellStart"/>
      <w:r>
        <w:t>MiraLax</w:t>
      </w:r>
      <w:proofErr w:type="spellEnd"/>
      <w:r>
        <w:t>, (238 gm)</w:t>
      </w:r>
    </w:p>
    <w:p w14:paraId="5E55058D" w14:textId="77777777" w:rsidR="006E6C5F" w:rsidRDefault="006E6C5F" w:rsidP="006E6C5F">
      <w:pPr>
        <w:spacing w:after="0"/>
        <w:ind w:firstLine="720"/>
      </w:pPr>
      <w:r>
        <w:t>*1 bottle of Magnesium citrate, (10 ounces)</w:t>
      </w:r>
    </w:p>
    <w:p w14:paraId="7EC2DA72" w14:textId="77777777" w:rsidR="006E6C5F" w:rsidRDefault="006E6C5F" w:rsidP="006E6C5F">
      <w:pPr>
        <w:spacing w:after="0"/>
        <w:ind w:firstLine="720"/>
      </w:pPr>
      <w:r>
        <w:t>*Dulcolax (bisacodyl) 5 mg tablets</w:t>
      </w:r>
    </w:p>
    <w:p w14:paraId="14433AA8" w14:textId="77777777" w:rsidR="006E6C5F" w:rsidRDefault="006E6C5F" w:rsidP="006E6C5F">
      <w:pPr>
        <w:spacing w:after="0"/>
      </w:pPr>
    </w:p>
    <w:tbl>
      <w:tblPr>
        <w:tblStyle w:val="TableGrid"/>
        <w:tblW w:w="0" w:type="auto"/>
        <w:tblInd w:w="715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6C5F" w14:paraId="5BBF2E00" w14:textId="77777777" w:rsidTr="006E6C5F">
        <w:tc>
          <w:tcPr>
            <w:tcW w:w="4675" w:type="dxa"/>
          </w:tcPr>
          <w:p w14:paraId="722E0097" w14:textId="77777777" w:rsidR="006E6C5F" w:rsidRDefault="006E6C5F" w:rsidP="00B765C1">
            <w:pPr>
              <w:jc w:val="center"/>
              <w:rPr>
                <w:b/>
              </w:rPr>
            </w:pPr>
            <w:r w:rsidRPr="00922E62">
              <w:rPr>
                <w:b/>
              </w:rPr>
              <w:t xml:space="preserve">If your procedure is </w:t>
            </w:r>
            <w:r w:rsidRPr="00803D4B">
              <w:rPr>
                <w:b/>
                <w:u w:val="single"/>
              </w:rPr>
              <w:t xml:space="preserve">BEFORE </w:t>
            </w:r>
            <w:r w:rsidRPr="00922E62">
              <w:rPr>
                <w:b/>
              </w:rPr>
              <w:t>12PM (noon)</w:t>
            </w:r>
          </w:p>
          <w:p w14:paraId="69D99E95" w14:textId="77777777" w:rsidR="006E6C5F" w:rsidRPr="00922E62" w:rsidRDefault="006E6C5F" w:rsidP="00B765C1">
            <w:pPr>
              <w:rPr>
                <w:b/>
              </w:rPr>
            </w:pPr>
          </w:p>
        </w:tc>
        <w:tc>
          <w:tcPr>
            <w:tcW w:w="4675" w:type="dxa"/>
          </w:tcPr>
          <w:p w14:paraId="5CA5B28A" w14:textId="77777777" w:rsidR="006E6C5F" w:rsidRPr="00922E62" w:rsidRDefault="006E6C5F" w:rsidP="00B765C1">
            <w:pPr>
              <w:jc w:val="center"/>
              <w:rPr>
                <w:b/>
              </w:rPr>
            </w:pPr>
            <w:r w:rsidRPr="00922E62">
              <w:rPr>
                <w:b/>
              </w:rPr>
              <w:t xml:space="preserve">If your procedure is </w:t>
            </w:r>
            <w:r w:rsidRPr="00803D4B">
              <w:rPr>
                <w:b/>
                <w:u w:val="single"/>
              </w:rPr>
              <w:t>AFTER</w:t>
            </w:r>
            <w:r w:rsidRPr="00922E62">
              <w:rPr>
                <w:b/>
              </w:rPr>
              <w:t xml:space="preserve"> 12PM (noon)</w:t>
            </w:r>
          </w:p>
        </w:tc>
      </w:tr>
      <w:tr w:rsidR="006E6C5F" w14:paraId="28DAB36E" w14:textId="77777777" w:rsidTr="006E6C5F">
        <w:tc>
          <w:tcPr>
            <w:tcW w:w="4675" w:type="dxa"/>
          </w:tcPr>
          <w:p w14:paraId="505495FC" w14:textId="77777777" w:rsidR="006E6C5F" w:rsidRDefault="006E6C5F" w:rsidP="00B765C1">
            <w:r>
              <w:t xml:space="preserve">1. At 5:00PM- take 3 Dulcolax tablets with at least 8 ounces of </w:t>
            </w:r>
            <w:proofErr w:type="gramStart"/>
            <w:r>
              <w:t>water</w:t>
            </w:r>
            <w:proofErr w:type="gramEnd"/>
          </w:p>
          <w:p w14:paraId="580AB22C" w14:textId="77777777" w:rsidR="006E6C5F" w:rsidRDefault="006E6C5F" w:rsidP="00B765C1"/>
        </w:tc>
        <w:tc>
          <w:tcPr>
            <w:tcW w:w="4675" w:type="dxa"/>
          </w:tcPr>
          <w:p w14:paraId="2D6222B8" w14:textId="77777777" w:rsidR="006E6C5F" w:rsidRDefault="006E6C5F" w:rsidP="00B765C1">
            <w:r>
              <w:t>1. At 5:00PM- take 3 Dulcolax tablets with at least 8 ounces of water</w:t>
            </w:r>
          </w:p>
        </w:tc>
      </w:tr>
      <w:tr w:rsidR="006E6C5F" w14:paraId="25173E10" w14:textId="77777777" w:rsidTr="006E6C5F">
        <w:tc>
          <w:tcPr>
            <w:tcW w:w="4675" w:type="dxa"/>
          </w:tcPr>
          <w:p w14:paraId="69223A7B" w14:textId="77777777" w:rsidR="006E6C5F" w:rsidRDefault="006E6C5F" w:rsidP="00B765C1">
            <w:r>
              <w:t>2. At 5:30PM, drink 1 (one) bottle of Magnesium Citrate</w:t>
            </w:r>
          </w:p>
          <w:p w14:paraId="612A7160" w14:textId="77777777" w:rsidR="006E6C5F" w:rsidRDefault="006E6C5F" w:rsidP="00B765C1"/>
        </w:tc>
        <w:tc>
          <w:tcPr>
            <w:tcW w:w="4675" w:type="dxa"/>
          </w:tcPr>
          <w:p w14:paraId="344C50E8" w14:textId="77777777" w:rsidR="006E6C5F" w:rsidRDefault="006E6C5F" w:rsidP="00B765C1">
            <w:r>
              <w:t>2. At 5:30PM, drink 1 (one) bottle of Magnesium Citrate</w:t>
            </w:r>
          </w:p>
          <w:p w14:paraId="6EC8B6BC" w14:textId="77777777" w:rsidR="006E6C5F" w:rsidRDefault="006E6C5F" w:rsidP="00B765C1"/>
        </w:tc>
      </w:tr>
      <w:tr w:rsidR="006E6C5F" w14:paraId="344502FE" w14:textId="77777777" w:rsidTr="006E6C5F">
        <w:tc>
          <w:tcPr>
            <w:tcW w:w="4675" w:type="dxa"/>
          </w:tcPr>
          <w:p w14:paraId="07B4B7B8" w14:textId="77777777" w:rsidR="006E6C5F" w:rsidRDefault="006E6C5F" w:rsidP="00B765C1">
            <w:r>
              <w:t xml:space="preserve">3. At 6:00PM, mix the entire bottle of </w:t>
            </w:r>
            <w:proofErr w:type="spellStart"/>
            <w:r>
              <w:t>MiraLax</w:t>
            </w:r>
            <w:proofErr w:type="spellEnd"/>
            <w:r>
              <w:t xml:space="preserve"> with the bottle of Gatorade or * if you are diabetic, a pitcher of Crystal light.</w:t>
            </w:r>
          </w:p>
          <w:p w14:paraId="3AF8C165" w14:textId="77777777" w:rsidR="006E6C5F" w:rsidRDefault="006E6C5F" w:rsidP="00B765C1">
            <w:r>
              <w:t xml:space="preserve">Shake/stir the solution until the powder is dissolved. </w:t>
            </w:r>
          </w:p>
          <w:p w14:paraId="74201854" w14:textId="77777777" w:rsidR="006E6C5F" w:rsidRDefault="006E6C5F" w:rsidP="00B765C1">
            <w:r>
              <w:t>Drink 8 ounces every 10-15 minutes until ½ of the solution is gone. (Drinking with a straw helps).</w:t>
            </w:r>
          </w:p>
          <w:p w14:paraId="0E524A27" w14:textId="77777777" w:rsidR="006E6C5F" w:rsidRDefault="006E6C5F" w:rsidP="00B765C1"/>
        </w:tc>
        <w:tc>
          <w:tcPr>
            <w:tcW w:w="4675" w:type="dxa"/>
          </w:tcPr>
          <w:p w14:paraId="05F3628F" w14:textId="77777777" w:rsidR="006E6C5F" w:rsidRDefault="006E6C5F" w:rsidP="00B765C1">
            <w:r>
              <w:t xml:space="preserve">3. At 6:00PM, mix the entire bottle of </w:t>
            </w:r>
            <w:proofErr w:type="spellStart"/>
            <w:r>
              <w:t>MiraLax</w:t>
            </w:r>
            <w:proofErr w:type="spellEnd"/>
            <w:r>
              <w:t xml:space="preserve"> with the bottle of Gatorade or * if you are diabetic, a pitcher of Crystal light.</w:t>
            </w:r>
          </w:p>
          <w:p w14:paraId="6518B7C0" w14:textId="77777777" w:rsidR="006E6C5F" w:rsidRDefault="006E6C5F" w:rsidP="00B765C1">
            <w:r>
              <w:t xml:space="preserve">Shake/stir the solution until the powder is dissolved. </w:t>
            </w:r>
          </w:p>
          <w:p w14:paraId="004E3C9C" w14:textId="77777777" w:rsidR="006E6C5F" w:rsidRDefault="006E6C5F" w:rsidP="00B765C1">
            <w:r>
              <w:t>Drink 8 ounces every 10-15 minutes until ½ of the solution is gone. (Drinking with a straw helps).</w:t>
            </w:r>
          </w:p>
          <w:p w14:paraId="5477E9D0" w14:textId="77777777" w:rsidR="006E6C5F" w:rsidRDefault="006E6C5F" w:rsidP="00B765C1"/>
          <w:p w14:paraId="1751B2CC" w14:textId="77777777" w:rsidR="006E6C5F" w:rsidRDefault="006E6C5F" w:rsidP="00B765C1"/>
        </w:tc>
      </w:tr>
      <w:tr w:rsidR="006E6C5F" w14:paraId="0E899BA5" w14:textId="77777777" w:rsidTr="006E6C5F">
        <w:tc>
          <w:tcPr>
            <w:tcW w:w="4675" w:type="dxa"/>
          </w:tcPr>
          <w:p w14:paraId="56909DAB" w14:textId="77777777" w:rsidR="006E6C5F" w:rsidRDefault="006E6C5F" w:rsidP="00B765C1">
            <w:r>
              <w:t xml:space="preserve">4. At 1:00AM- continue to drink 8 ounces of the </w:t>
            </w:r>
            <w:proofErr w:type="spellStart"/>
            <w:r>
              <w:t>MiraLax</w:t>
            </w:r>
            <w:proofErr w:type="spellEnd"/>
            <w:r>
              <w:t xml:space="preserve"> solution every 10-15 minutes until the rest of the solution is gone.</w:t>
            </w:r>
          </w:p>
          <w:p w14:paraId="04FD8955" w14:textId="77777777" w:rsidR="006E6C5F" w:rsidRDefault="006E6C5F" w:rsidP="00B765C1"/>
        </w:tc>
        <w:tc>
          <w:tcPr>
            <w:tcW w:w="4675" w:type="dxa"/>
          </w:tcPr>
          <w:p w14:paraId="0D8A3E0D" w14:textId="77777777" w:rsidR="006E6C5F" w:rsidRDefault="006E6C5F" w:rsidP="00B765C1">
            <w:r>
              <w:t xml:space="preserve">4. At 6:30AM- the morning of the procedure, continue to drink 8 ounces of the </w:t>
            </w:r>
            <w:proofErr w:type="spellStart"/>
            <w:r>
              <w:t>MiraLax</w:t>
            </w:r>
            <w:proofErr w:type="spellEnd"/>
            <w:r>
              <w:t xml:space="preserve"> solution every 10-15 minutes until the rest of the solution is gone.</w:t>
            </w:r>
          </w:p>
          <w:p w14:paraId="0B7B26BB" w14:textId="77777777" w:rsidR="006E6C5F" w:rsidRDefault="006E6C5F" w:rsidP="00B765C1"/>
        </w:tc>
      </w:tr>
    </w:tbl>
    <w:p w14:paraId="5024B5E6" w14:textId="77777777" w:rsidR="006E6C5F" w:rsidRDefault="006E6C5F" w:rsidP="006E6C5F">
      <w:pPr>
        <w:spacing w:after="0"/>
      </w:pPr>
    </w:p>
    <w:p w14:paraId="2B6311CC" w14:textId="77777777" w:rsidR="006E6C5F" w:rsidRDefault="006E6C5F" w:rsidP="006E6C5F">
      <w:pPr>
        <w:spacing w:after="0"/>
        <w:jc w:val="center"/>
      </w:pPr>
    </w:p>
    <w:p w14:paraId="12AE7F67" w14:textId="77777777" w:rsidR="006E6C5F" w:rsidRPr="0077575C" w:rsidRDefault="006E6C5F" w:rsidP="006E6C5F">
      <w:pPr>
        <w:spacing w:after="0"/>
        <w:jc w:val="center"/>
        <w:rPr>
          <w:b/>
          <w:u w:val="single"/>
        </w:rPr>
      </w:pPr>
      <w:r w:rsidRPr="0077575C">
        <w:rPr>
          <w:b/>
          <w:u w:val="single"/>
        </w:rPr>
        <w:t>DRINK AS MUCH CLEAR LIQUID AS YOU ARE ABLE TO TOLERATE, ALL DAY!</w:t>
      </w:r>
    </w:p>
    <w:p w14:paraId="4B5A400D" w14:textId="77777777" w:rsidR="006E6C5F" w:rsidRDefault="006E6C5F" w:rsidP="006E6C5F">
      <w:pPr>
        <w:spacing w:after="0"/>
        <w:jc w:val="center"/>
        <w:rPr>
          <w:b/>
        </w:rPr>
      </w:pPr>
      <w:r w:rsidRPr="00F717E1">
        <w:rPr>
          <w:b/>
        </w:rPr>
        <w:t>DRINK. DRINK. DRINK</w:t>
      </w:r>
    </w:p>
    <w:p w14:paraId="6057FDF3" w14:textId="77777777" w:rsidR="006E6C5F" w:rsidRDefault="006E6C5F" w:rsidP="006E6C5F">
      <w:pPr>
        <w:spacing w:after="0"/>
        <w:jc w:val="center"/>
        <w:rPr>
          <w:b/>
        </w:rPr>
      </w:pPr>
    </w:p>
    <w:p w14:paraId="2AB63B34" w14:textId="77777777" w:rsidR="006E6C5F" w:rsidRDefault="006E6C5F" w:rsidP="006E6C5F">
      <w:pPr>
        <w:spacing w:after="0"/>
        <w:jc w:val="center"/>
      </w:pPr>
      <w:r w:rsidRPr="00803D4B">
        <w:rPr>
          <w:b/>
        </w:rPr>
        <w:t>STOP drinking at least 3 hours prior to arrival time</w:t>
      </w:r>
      <w:r>
        <w:t>.</w:t>
      </w:r>
    </w:p>
    <w:p w14:paraId="2C0A1142" w14:textId="77777777" w:rsidR="006E6C5F" w:rsidRDefault="006E6C5F" w:rsidP="006E6C5F">
      <w:pPr>
        <w:spacing w:after="0"/>
      </w:pPr>
    </w:p>
    <w:p w14:paraId="1944E2E0" w14:textId="77777777" w:rsidR="006E6C5F" w:rsidRPr="00D06864" w:rsidRDefault="006E6C5F" w:rsidP="006E6C5F">
      <w:pPr>
        <w:spacing w:after="0"/>
        <w:ind w:left="720" w:firstLine="720"/>
        <w:rPr>
          <w:b/>
          <w:bCs/>
        </w:rPr>
      </w:pPr>
      <w:r w:rsidRPr="5DE0A858">
        <w:rPr>
          <w:b/>
          <w:bCs/>
        </w:rPr>
        <w:t xml:space="preserve">**Please allow a </w:t>
      </w:r>
      <w:r>
        <w:rPr>
          <w:b/>
          <w:bCs/>
        </w:rPr>
        <w:t>5-</w:t>
      </w:r>
      <w:r w:rsidRPr="5DE0A858">
        <w:rPr>
          <w:b/>
          <w:bCs/>
        </w:rPr>
        <w:t>business day notice for cancellation or there will be a $200 fee.</w:t>
      </w:r>
    </w:p>
    <w:p w14:paraId="41B7D8FB" w14:textId="3A59960A" w:rsidR="008C4EE0" w:rsidRPr="00037515" w:rsidRDefault="008C4EE0" w:rsidP="006E6C5F">
      <w:pPr>
        <w:jc w:val="center"/>
      </w:pPr>
    </w:p>
    <w:sectPr w:rsidR="008C4EE0" w:rsidRPr="00037515" w:rsidSect="0072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FCB01" w14:textId="77777777" w:rsidR="002542DA" w:rsidRDefault="002542DA" w:rsidP="00A65264">
      <w:pPr>
        <w:spacing w:after="0" w:line="240" w:lineRule="auto"/>
      </w:pPr>
      <w:r>
        <w:separator/>
      </w:r>
    </w:p>
  </w:endnote>
  <w:endnote w:type="continuationSeparator" w:id="0">
    <w:p w14:paraId="03DDE7B7" w14:textId="77777777" w:rsidR="002542DA" w:rsidRDefault="002542DA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8FA3" w14:textId="77777777" w:rsidR="008F6B47" w:rsidRDefault="008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5548" w14:textId="540DC11A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070111">
      <w:rPr>
        <w:noProof/>
      </w:rPr>
      <w:t>4/7/2021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2F8A" w14:textId="77777777" w:rsidR="008F6B47" w:rsidRDefault="008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6168" w14:textId="77777777" w:rsidR="002542DA" w:rsidRDefault="002542DA" w:rsidP="00A65264">
      <w:pPr>
        <w:spacing w:after="0" w:line="240" w:lineRule="auto"/>
      </w:pPr>
      <w:r>
        <w:separator/>
      </w:r>
    </w:p>
  </w:footnote>
  <w:footnote w:type="continuationSeparator" w:id="0">
    <w:p w14:paraId="52E7A016" w14:textId="77777777" w:rsidR="002542DA" w:rsidRDefault="002542DA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919A" w14:textId="77777777" w:rsidR="008F6B47" w:rsidRDefault="008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B249F2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39CD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E107" w14:textId="77777777" w:rsidR="008F6B47" w:rsidRDefault="008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121FF"/>
    <w:multiLevelType w:val="hybridMultilevel"/>
    <w:tmpl w:val="E0CED2E6"/>
    <w:lvl w:ilvl="0" w:tplc="973A0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548"/>
    <w:multiLevelType w:val="hybridMultilevel"/>
    <w:tmpl w:val="88A6AA14"/>
    <w:lvl w:ilvl="0" w:tplc="3B22D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A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24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25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C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A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B751756"/>
    <w:multiLevelType w:val="hybridMultilevel"/>
    <w:tmpl w:val="E1BA572A"/>
    <w:lvl w:ilvl="0" w:tplc="6746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66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ED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F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CE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43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E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E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64"/>
    <w:rsid w:val="000141BE"/>
    <w:rsid w:val="00037515"/>
    <w:rsid w:val="00070111"/>
    <w:rsid w:val="000C6C2B"/>
    <w:rsid w:val="000E6783"/>
    <w:rsid w:val="00235BF9"/>
    <w:rsid w:val="002542DA"/>
    <w:rsid w:val="002761B2"/>
    <w:rsid w:val="0036794B"/>
    <w:rsid w:val="003A3FD9"/>
    <w:rsid w:val="00460833"/>
    <w:rsid w:val="00501D06"/>
    <w:rsid w:val="005A1B91"/>
    <w:rsid w:val="005A6351"/>
    <w:rsid w:val="005B7DAB"/>
    <w:rsid w:val="005D1E64"/>
    <w:rsid w:val="006340FC"/>
    <w:rsid w:val="00660F24"/>
    <w:rsid w:val="00685479"/>
    <w:rsid w:val="006E156C"/>
    <w:rsid w:val="006E6C5F"/>
    <w:rsid w:val="00720F47"/>
    <w:rsid w:val="00782494"/>
    <w:rsid w:val="00793686"/>
    <w:rsid w:val="007D4CA6"/>
    <w:rsid w:val="008A1A5D"/>
    <w:rsid w:val="008C4EE0"/>
    <w:rsid w:val="008F6B47"/>
    <w:rsid w:val="0092749F"/>
    <w:rsid w:val="009412C0"/>
    <w:rsid w:val="009F212D"/>
    <w:rsid w:val="00A65264"/>
    <w:rsid w:val="00AC76EB"/>
    <w:rsid w:val="00B05C54"/>
    <w:rsid w:val="00B249F2"/>
    <w:rsid w:val="00B74EFA"/>
    <w:rsid w:val="00C16AAC"/>
    <w:rsid w:val="00DB402D"/>
    <w:rsid w:val="00E35E5A"/>
    <w:rsid w:val="00EA0B9D"/>
    <w:rsid w:val="00ED1862"/>
    <w:rsid w:val="00F258AA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6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0E7AA-2E3D-4580-B227-336B024B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93309-000F-4DEC-BF1C-9A05C515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Social Media</cp:lastModifiedBy>
  <cp:revision>2</cp:revision>
  <dcterms:created xsi:type="dcterms:W3CDTF">2021-04-07T14:48:00Z</dcterms:created>
  <dcterms:modified xsi:type="dcterms:W3CDTF">2021-04-07T14:48:00Z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